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A0577">
      <w:pPr>
        <w:pStyle w:val="2"/>
        <w:spacing w:before="45" w:line="222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1"/>
          <w:sz w:val="32"/>
          <w:szCs w:val="32"/>
          <w:highlight w:val="none"/>
        </w:rPr>
        <w:t>附件：</w:t>
      </w:r>
    </w:p>
    <w:p w14:paraId="332087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position w:val="14"/>
          <w:sz w:val="32"/>
          <w:szCs w:val="32"/>
          <w:highlight w:val="none"/>
        </w:rPr>
      </w:pPr>
    </w:p>
    <w:p w14:paraId="219585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position w:val="14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position w:val="14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position w:val="14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position w:val="14"/>
          <w:sz w:val="32"/>
          <w:szCs w:val="32"/>
          <w:highlight w:val="none"/>
        </w:rPr>
        <w:t>年湖南省乒乓球协会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position w:val="14"/>
          <w:sz w:val="32"/>
          <w:szCs w:val="32"/>
          <w:highlight w:val="none"/>
        </w:rPr>
        <w:t>工作会议</w:t>
      </w:r>
    </w:p>
    <w:p w14:paraId="470130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position w:val="14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position w:val="14"/>
          <w:sz w:val="32"/>
          <w:szCs w:val="32"/>
          <w:highlight w:val="none"/>
        </w:rPr>
        <w:t>参会回执表</w:t>
      </w:r>
    </w:p>
    <w:p w14:paraId="7096FBBE">
      <w:pPr>
        <w:spacing w:before="191"/>
        <w:rPr>
          <w:rFonts w:hint="eastAsia" w:ascii="仿宋" w:hAnsi="仿宋" w:eastAsia="仿宋" w:cs="仿宋"/>
          <w:highlight w:val="none"/>
        </w:rPr>
      </w:pPr>
    </w:p>
    <w:tbl>
      <w:tblPr>
        <w:tblStyle w:val="6"/>
        <w:tblW w:w="8708" w:type="dxa"/>
        <w:tblInd w:w="-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337"/>
        <w:gridCol w:w="844"/>
        <w:gridCol w:w="1946"/>
        <w:gridCol w:w="2075"/>
        <w:gridCol w:w="1330"/>
      </w:tblGrid>
      <w:tr w14:paraId="5126D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513" w:type="dxa"/>
            <w:gridSpan w:val="2"/>
            <w:tcBorders>
              <w:right w:val="single" w:color="auto" w:sz="4" w:space="0"/>
            </w:tcBorders>
            <w:vAlign w:val="center"/>
          </w:tcPr>
          <w:p w14:paraId="5E2B93F6">
            <w:pPr>
              <w:pStyle w:val="5"/>
              <w:tabs>
                <w:tab w:val="center" w:pos="1443"/>
                <w:tab w:val="right" w:pos="1591"/>
              </w:tabs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  <w:highlight w:val="none"/>
                <w:lang w:val="en-US" w:eastAsia="zh-CN"/>
              </w:rPr>
              <w:t>参会</w:t>
            </w: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  <w:highlight w:val="none"/>
              </w:rPr>
              <w:t>单位</w:t>
            </w: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  <w:highlight w:val="no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6195" w:type="dxa"/>
            <w:gridSpan w:val="4"/>
            <w:tcBorders>
              <w:left w:val="single" w:color="auto" w:sz="4" w:space="0"/>
            </w:tcBorders>
            <w:vAlign w:val="center"/>
          </w:tcPr>
          <w:p w14:paraId="569A4260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78CDC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76" w:type="dxa"/>
            <w:vAlign w:val="center"/>
          </w:tcPr>
          <w:p w14:paraId="340C7DD8">
            <w:pPr>
              <w:spacing w:before="113" w:line="221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  <w:highlight w:val="none"/>
              </w:rPr>
              <w:t>联系人</w:t>
            </w:r>
          </w:p>
        </w:tc>
        <w:tc>
          <w:tcPr>
            <w:tcW w:w="1337" w:type="dxa"/>
            <w:vAlign w:val="center"/>
          </w:tcPr>
          <w:p w14:paraId="395C9197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752D41D7">
            <w:pPr>
              <w:spacing w:before="113" w:line="221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2"/>
                <w:sz w:val="30"/>
                <w:szCs w:val="30"/>
                <w:highlight w:val="none"/>
              </w:rPr>
              <w:t>联系电话</w:t>
            </w:r>
          </w:p>
        </w:tc>
        <w:tc>
          <w:tcPr>
            <w:tcW w:w="3405" w:type="dxa"/>
            <w:gridSpan w:val="2"/>
            <w:vAlign w:val="center"/>
          </w:tcPr>
          <w:p w14:paraId="0BDE2C9D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39409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76" w:type="dxa"/>
            <w:vMerge w:val="restart"/>
            <w:tcBorders>
              <w:bottom w:val="nil"/>
            </w:tcBorders>
            <w:vAlign w:val="center"/>
          </w:tcPr>
          <w:p w14:paraId="71383703">
            <w:pPr>
              <w:spacing w:before="72" w:line="45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-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0"/>
                <w:szCs w:val="30"/>
                <w:highlight w:val="none"/>
                <w:lang w:val="en-US" w:eastAsia="zh-CN"/>
              </w:rPr>
              <w:t>参会</w:t>
            </w:r>
          </w:p>
          <w:p w14:paraId="4FD8644D">
            <w:pPr>
              <w:spacing w:before="72" w:line="45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2"/>
                <w:sz w:val="30"/>
                <w:szCs w:val="30"/>
                <w:highlight w:val="none"/>
              </w:rPr>
              <w:t>代表</w:t>
            </w:r>
          </w:p>
        </w:tc>
        <w:tc>
          <w:tcPr>
            <w:tcW w:w="1337" w:type="dxa"/>
            <w:vAlign w:val="center"/>
          </w:tcPr>
          <w:p w14:paraId="3DF7E5A3">
            <w:pPr>
              <w:spacing w:before="113" w:line="219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4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844" w:type="dxa"/>
            <w:vAlign w:val="center"/>
          </w:tcPr>
          <w:p w14:paraId="354571C7">
            <w:pPr>
              <w:spacing w:before="113" w:line="22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9"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1946" w:type="dxa"/>
            <w:vAlign w:val="center"/>
          </w:tcPr>
          <w:p w14:paraId="6F369D1C">
            <w:pPr>
              <w:spacing w:before="113" w:line="219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  <w:highlight w:val="none"/>
              </w:rPr>
              <w:t>职</w:t>
            </w:r>
            <w:r>
              <w:rPr>
                <w:rFonts w:hint="eastAsia" w:ascii="仿宋" w:hAnsi="仿宋" w:cs="仿宋"/>
                <w:spacing w:val="-3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  <w:highlight w:val="none"/>
              </w:rPr>
              <w:t>务</w:t>
            </w:r>
          </w:p>
        </w:tc>
        <w:tc>
          <w:tcPr>
            <w:tcW w:w="2075" w:type="dxa"/>
            <w:vAlign w:val="center"/>
          </w:tcPr>
          <w:p w14:paraId="2C6BA3E4">
            <w:pPr>
              <w:spacing w:before="115" w:line="221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2"/>
                <w:sz w:val="30"/>
                <w:szCs w:val="30"/>
                <w:highlight w:val="none"/>
              </w:rPr>
              <w:t>联系电话</w:t>
            </w:r>
          </w:p>
        </w:tc>
        <w:tc>
          <w:tcPr>
            <w:tcW w:w="1330" w:type="dxa"/>
            <w:vAlign w:val="center"/>
          </w:tcPr>
          <w:p w14:paraId="7A5DE80D">
            <w:pPr>
              <w:spacing w:before="111" w:line="219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2"/>
                <w:sz w:val="30"/>
                <w:szCs w:val="30"/>
                <w:highlight w:val="none"/>
              </w:rPr>
              <w:t>服装尺码</w:t>
            </w:r>
          </w:p>
        </w:tc>
      </w:tr>
      <w:tr w14:paraId="72206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76" w:type="dxa"/>
            <w:vMerge w:val="continue"/>
            <w:tcBorders>
              <w:top w:val="nil"/>
              <w:bottom w:val="nil"/>
            </w:tcBorders>
            <w:vAlign w:val="center"/>
          </w:tcPr>
          <w:p w14:paraId="0EC295C1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337" w:type="dxa"/>
            <w:vAlign w:val="center"/>
          </w:tcPr>
          <w:p w14:paraId="3578C302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844" w:type="dxa"/>
            <w:vAlign w:val="center"/>
          </w:tcPr>
          <w:p w14:paraId="5469C273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946" w:type="dxa"/>
            <w:vAlign w:val="center"/>
          </w:tcPr>
          <w:p w14:paraId="278ACD83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075" w:type="dxa"/>
            <w:vAlign w:val="center"/>
          </w:tcPr>
          <w:p w14:paraId="6251D418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7696FBCC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2C89D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76" w:type="dxa"/>
            <w:vMerge w:val="continue"/>
            <w:tcBorders>
              <w:top w:val="nil"/>
              <w:bottom w:val="nil"/>
            </w:tcBorders>
            <w:vAlign w:val="center"/>
          </w:tcPr>
          <w:p w14:paraId="7C70B12B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337" w:type="dxa"/>
            <w:vAlign w:val="center"/>
          </w:tcPr>
          <w:p w14:paraId="496CD5F9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844" w:type="dxa"/>
            <w:vAlign w:val="center"/>
          </w:tcPr>
          <w:p w14:paraId="31A7376B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946" w:type="dxa"/>
            <w:vAlign w:val="center"/>
          </w:tcPr>
          <w:p w14:paraId="4261212E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075" w:type="dxa"/>
            <w:vAlign w:val="center"/>
          </w:tcPr>
          <w:p w14:paraId="20086897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330" w:type="dxa"/>
            <w:vAlign w:val="center"/>
          </w:tcPr>
          <w:p w14:paraId="74DF8A60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637E0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76" w:type="dxa"/>
            <w:vMerge w:val="continue"/>
            <w:tcBorders>
              <w:top w:val="nil"/>
            </w:tcBorders>
            <w:vAlign w:val="center"/>
          </w:tcPr>
          <w:p w14:paraId="5C48EAF8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337" w:type="dxa"/>
            <w:vAlign w:val="center"/>
          </w:tcPr>
          <w:p w14:paraId="5878D445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844" w:type="dxa"/>
            <w:vAlign w:val="center"/>
          </w:tcPr>
          <w:p w14:paraId="7BE5C7C1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946" w:type="dxa"/>
            <w:vAlign w:val="center"/>
          </w:tcPr>
          <w:p w14:paraId="5D18F4C2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075" w:type="dxa"/>
            <w:vAlign w:val="center"/>
          </w:tcPr>
          <w:p w14:paraId="4744A027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330" w:type="dxa"/>
            <w:vAlign w:val="center"/>
          </w:tcPr>
          <w:p w14:paraId="5C9C8136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</w:tbl>
    <w:p w14:paraId="7AD6FFBD">
      <w:pPr>
        <w:spacing w:line="466" w:lineRule="auto"/>
        <w:rPr>
          <w:rFonts w:hint="eastAsia" w:ascii="仿宋" w:hAnsi="仿宋" w:eastAsia="仿宋" w:cs="仿宋"/>
          <w:sz w:val="21"/>
          <w:highlight w:val="none"/>
        </w:rPr>
      </w:pPr>
    </w:p>
    <w:p w14:paraId="72767A3A">
      <w:pPr>
        <w:spacing w:before="209" w:line="219" w:lineRule="auto"/>
        <w:ind w:left="4365" w:firstLine="1320" w:firstLineChars="400"/>
        <w:rPr>
          <w:rFonts w:hint="eastAsia" w:ascii="仿宋" w:hAnsi="仿宋" w:eastAsia="仿宋" w:cs="仿宋"/>
          <w:sz w:val="21"/>
          <w:highlight w:val="none"/>
        </w:rPr>
      </w:pPr>
      <w:r>
        <w:rPr>
          <w:rFonts w:hint="eastAsia" w:ascii="仿宋" w:hAnsi="仿宋" w:eastAsia="仿宋" w:cs="仿宋"/>
          <w:spacing w:val="15"/>
          <w:sz w:val="30"/>
          <w:szCs w:val="30"/>
          <w:highlight w:val="none"/>
        </w:rPr>
        <w:t>202</w:t>
      </w:r>
      <w:r>
        <w:rPr>
          <w:rFonts w:hint="eastAsia" w:ascii="仿宋" w:hAnsi="仿宋" w:cs="仿宋"/>
          <w:spacing w:val="15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pacing w:val="15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spacing w:val="16"/>
          <w:sz w:val="30"/>
          <w:szCs w:val="30"/>
          <w:highlight w:val="none"/>
        </w:rPr>
        <w:t xml:space="preserve">  </w:t>
      </w:r>
      <w:r>
        <w:rPr>
          <w:rFonts w:hint="eastAsia" w:ascii="仿宋" w:hAnsi="仿宋" w:eastAsia="仿宋" w:cs="仿宋"/>
          <w:spacing w:val="15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spacing w:val="5"/>
          <w:sz w:val="30"/>
          <w:szCs w:val="30"/>
          <w:highlight w:val="none"/>
        </w:rPr>
        <w:t xml:space="preserve">   </w:t>
      </w:r>
      <w:r>
        <w:rPr>
          <w:rFonts w:hint="eastAsia" w:ascii="仿宋" w:hAnsi="仿宋" w:eastAsia="仿宋" w:cs="仿宋"/>
          <w:spacing w:val="15"/>
          <w:sz w:val="30"/>
          <w:szCs w:val="30"/>
          <w:highlight w:val="none"/>
        </w:rPr>
        <w:t>日</w:t>
      </w:r>
    </w:p>
    <w:p w14:paraId="66292FEE">
      <w:pPr>
        <w:pStyle w:val="2"/>
        <w:spacing w:before="72" w:line="360" w:lineRule="auto"/>
        <w:ind w:left="0" w:leftChars="0" w:firstLine="0" w:firstLineChars="0"/>
        <w:rPr>
          <w:rFonts w:hint="eastAsia" w:ascii="仿宋" w:hAnsi="仿宋" w:eastAsia="仿宋" w:cs="仿宋"/>
          <w:spacing w:val="-3"/>
          <w:sz w:val="30"/>
          <w:szCs w:val="30"/>
          <w:highlight w:val="none"/>
        </w:rPr>
      </w:pPr>
    </w:p>
    <w:p w14:paraId="0377A97F">
      <w:pPr>
        <w:pStyle w:val="2"/>
        <w:spacing w:before="72" w:line="360" w:lineRule="auto"/>
        <w:ind w:left="0" w:leftChars="0" w:firstLine="0" w:firstLineChars="0"/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备注：</w:t>
      </w:r>
    </w:p>
    <w:p w14:paraId="2FC550FC">
      <w:pPr>
        <w:bidi w:val="0"/>
        <w:spacing w:line="360" w:lineRule="auto"/>
        <w:ind w:left="0" w:leftChars="0" w:firstLine="0" w:firstLineChars="0"/>
        <w:rPr>
          <w:rFonts w:hint="eastAsia" w:ascii="仿宋" w:hAnsi="仿宋" w:cs="仿宋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cs="仿宋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1.市州乒乓球协会至多派2人参加(其中至少有一人是主席或秘书长)；</w:t>
      </w:r>
    </w:p>
    <w:p w14:paraId="4A5CAE1A">
      <w:pPr>
        <w:bidi w:val="0"/>
        <w:spacing w:line="360" w:lineRule="auto"/>
        <w:ind w:left="0" w:leftChars="0" w:firstLine="0" w:firstLineChars="0"/>
        <w:rPr>
          <w:rFonts w:hint="eastAsia" w:ascii="仿宋" w:hAnsi="仿宋" w:cs="仿宋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cs="仿宋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2.已完成2025年注册工作的骨干乒乓球俱乐部派1人参加(身份须为俱乐部负责人或高级管理人员)；</w:t>
      </w:r>
    </w:p>
    <w:p w14:paraId="3786CA32">
      <w:pPr>
        <w:pStyle w:val="2"/>
        <w:numPr>
          <w:ilvl w:val="0"/>
          <w:numId w:val="0"/>
        </w:numPr>
        <w:spacing w:before="72" w:line="360" w:lineRule="auto"/>
        <w:rPr>
          <w:rFonts w:hint="eastAsia" w:ascii="仿宋" w:hAnsi="仿宋" w:eastAsia="仿宋" w:cs="仿宋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cs="仿宋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3.</w:t>
      </w:r>
      <w:r>
        <w:rPr>
          <w:rFonts w:hint="eastAsia" w:ascii="仿宋" w:hAnsi="仿宋" w:eastAsia="仿宋" w:cs="仿宋"/>
          <w:spacing w:val="-3"/>
          <w:sz w:val="24"/>
          <w:szCs w:val="24"/>
          <w:highlight w:val="none"/>
          <w:lang w:val="en-US" w:eastAsia="zh-CN"/>
        </w:rPr>
        <w:t>各市州乒乓球协会和各骨干乒乓球俱乐部（长沙地区会员单位不安排住宿）参会代表4月11日晚住宿及4月12日午餐由大会负责(住宿标准为2人/间),往返交通费自理。</w:t>
      </w:r>
    </w:p>
    <w:p w14:paraId="4A66F684">
      <w:pPr>
        <w:pStyle w:val="2"/>
        <w:numPr>
          <w:ilvl w:val="0"/>
          <w:numId w:val="0"/>
        </w:numPr>
        <w:spacing w:before="72" w:line="360" w:lineRule="auto"/>
        <w:rPr>
          <w:rFonts w:hint="default"/>
          <w:spacing w:val="-3"/>
          <w:sz w:val="30"/>
          <w:szCs w:val="30"/>
          <w:highlight w:val="none"/>
          <w:lang w:val="en-US" w:eastAsia="zh-CN"/>
        </w:rPr>
      </w:pPr>
      <w:r>
        <w:rPr>
          <w:rFonts w:hint="eastAsia" w:cs="仿宋"/>
          <w:spacing w:val="-3"/>
          <w:sz w:val="24"/>
          <w:szCs w:val="24"/>
          <w:highlight w:val="none"/>
          <w:lang w:val="en-US" w:eastAsia="zh-CN"/>
        </w:rPr>
        <w:t>4.请于2025年4月3日12:00前将《参会回执表》将电子版及盖章扫描件发送至邮箱：270695528@qq.com。联系人：诸华君18810649645</w:t>
      </w:r>
    </w:p>
    <w:p w14:paraId="05CD9F92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9914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B6207"/>
    <w:rsid w:val="073B6207"/>
    <w:rsid w:val="14111FFD"/>
    <w:rsid w:val="5B90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600" w:firstLineChars="200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30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6"/>
      <w:szCs w:val="26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307</Characters>
  <Lines>0</Lines>
  <Paragraphs>0</Paragraphs>
  <TotalTime>0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2025-03-19T07:47:00Z</dcterms:created>
  <dc:creator>Peter</dc:creator>
  <cp:lastModifiedBy>Peter</cp:lastModifiedBy>
  <dcterms:modified xsi:type="dcterms:W3CDTF">2025-03-19T08:24:44Z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D4CC10E509FC4CE1AD15D10969568270_11</vt:lpwstr>
  </property>
  <property fmtid="{D5CDD505-2E9C-101B-9397-08002B2CF9AE}" pid="4" name="KSOTemplateDocerSaveRecord">
    <vt:lpwstr>eyJoZGlkIjoiMjEwYWE4MzFlYTUyMTJjNWM2NWRhOTU5NDFiMDVlYzIiLCJ1c2VySWQiOiIxMTY0NjcyNDg2In0=</vt:lpwstr>
  </property>
</Properties>
</file>